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90F7" w14:textId="77777777" w:rsidR="00933DA7" w:rsidRPr="007753E5" w:rsidRDefault="00013155">
      <w:pPr>
        <w:pStyle w:val="P68B1DB1-Standard1"/>
        <w:rPr>
          <w:lang w:val="pt-PT"/>
        </w:rPr>
      </w:pPr>
      <w:r w:rsidRPr="007753E5">
        <w:rPr>
          <w:lang w:val="pt-PT"/>
        </w:rPr>
        <w:t>OS 4 P'S DO MIX DE MARKETING</w:t>
      </w:r>
    </w:p>
    <w:p w14:paraId="4F911824" w14:textId="77777777" w:rsidR="00933DA7" w:rsidRPr="007753E5" w:rsidRDefault="00933DA7">
      <w:pPr>
        <w:pStyle w:val="Standard"/>
        <w:rPr>
          <w:b/>
          <w:lang w:val="pt-PT"/>
        </w:rPr>
      </w:pPr>
    </w:p>
    <w:p w14:paraId="0C57F0B4" w14:textId="77777777" w:rsidR="00933DA7" w:rsidRPr="007753E5" w:rsidRDefault="00013155">
      <w:pPr>
        <w:pStyle w:val="Standard"/>
        <w:rPr>
          <w:lang w:val="pt-PT"/>
        </w:rPr>
      </w:pPr>
      <w:r w:rsidRPr="007753E5">
        <w:rPr>
          <w:lang w:val="pt-PT"/>
        </w:rPr>
        <w:t>P de PROMOÇÃO (comunicação).</w:t>
      </w:r>
    </w:p>
    <w:p w14:paraId="24B9D1C7" w14:textId="77777777" w:rsidR="00933DA7" w:rsidRPr="007753E5" w:rsidRDefault="00933DA7">
      <w:pPr>
        <w:pStyle w:val="Standard"/>
        <w:rPr>
          <w:lang w:val="pt-PT"/>
        </w:rPr>
      </w:pPr>
    </w:p>
    <w:p w14:paraId="07B19577" w14:textId="77777777" w:rsidR="00933DA7" w:rsidRPr="007753E5" w:rsidRDefault="00013155">
      <w:pPr>
        <w:pStyle w:val="P68B1DB1-Titre32"/>
        <w:rPr>
          <w:lang w:val="pt-PT"/>
        </w:rPr>
      </w:pPr>
      <w:r w:rsidRPr="007753E5">
        <w:rPr>
          <w:lang w:val="pt-PT"/>
        </w:rPr>
        <w:t>P de PLACE (distribuição).</w:t>
      </w:r>
    </w:p>
    <w:p w14:paraId="42BFA55C" w14:textId="77777777" w:rsidR="00933DA7" w:rsidRPr="007753E5" w:rsidRDefault="00933DA7">
      <w:pPr>
        <w:pStyle w:val="Standard"/>
        <w:rPr>
          <w:lang w:val="pt-PT"/>
        </w:rPr>
      </w:pPr>
    </w:p>
    <w:p w14:paraId="4D379DED" w14:textId="77777777" w:rsidR="00933DA7" w:rsidRPr="007753E5" w:rsidRDefault="00013155">
      <w:pPr>
        <w:pStyle w:val="P68B1DB1-Standard1"/>
        <w:rPr>
          <w:lang w:val="pt-PT"/>
        </w:rPr>
      </w:pPr>
      <w:r w:rsidRPr="007753E5">
        <w:rPr>
          <w:noProof/>
          <w:lang w:val="pt-PT"/>
        </w:rPr>
        <w:drawing>
          <wp:anchor distT="0" distB="0" distL="114300" distR="114300" simplePos="0" relativeHeight="251658240" behindDoc="0" locked="0" layoutInCell="1" allowOverlap="1" wp14:anchorId="3B486CE4" wp14:editId="64862DEF">
            <wp:simplePos x="0" y="0"/>
            <wp:positionH relativeFrom="column">
              <wp:posOffset>731519</wp:posOffset>
            </wp:positionH>
            <wp:positionV relativeFrom="paragraph">
              <wp:posOffset>141120</wp:posOffset>
            </wp:positionV>
            <wp:extent cx="3990960" cy="3238560"/>
            <wp:effectExtent l="0" t="0" r="0" b="0"/>
            <wp:wrapSquare wrapText="bothSides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60" cy="323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26F54" w14:textId="77777777" w:rsidR="00933DA7" w:rsidRPr="007753E5" w:rsidRDefault="00933DA7">
      <w:pPr>
        <w:pStyle w:val="Standard"/>
        <w:rPr>
          <w:b/>
          <w:lang w:val="pt-PT"/>
        </w:rPr>
      </w:pPr>
    </w:p>
    <w:p w14:paraId="7D65C85F" w14:textId="77777777" w:rsidR="00933DA7" w:rsidRPr="007753E5" w:rsidRDefault="00933DA7">
      <w:pPr>
        <w:pStyle w:val="Standard"/>
        <w:rPr>
          <w:b/>
          <w:lang w:val="pt-PT"/>
        </w:rPr>
      </w:pPr>
    </w:p>
    <w:p w14:paraId="44C4E311" w14:textId="77777777" w:rsidR="00933DA7" w:rsidRPr="007753E5" w:rsidRDefault="00933DA7">
      <w:pPr>
        <w:pStyle w:val="Standard"/>
        <w:rPr>
          <w:b/>
          <w:lang w:val="pt-PT"/>
        </w:rPr>
      </w:pPr>
    </w:p>
    <w:p w14:paraId="5047D512" w14:textId="77777777" w:rsidR="00933DA7" w:rsidRPr="007753E5" w:rsidRDefault="00933DA7">
      <w:pPr>
        <w:pStyle w:val="Standard"/>
        <w:rPr>
          <w:b/>
          <w:lang w:val="pt-PT"/>
        </w:rPr>
      </w:pPr>
    </w:p>
    <w:p w14:paraId="6EC601D5" w14:textId="77777777" w:rsidR="00933DA7" w:rsidRPr="007753E5" w:rsidRDefault="00933DA7">
      <w:pPr>
        <w:pStyle w:val="Standard"/>
        <w:rPr>
          <w:b/>
          <w:lang w:val="pt-PT"/>
        </w:rPr>
      </w:pPr>
    </w:p>
    <w:p w14:paraId="3D41309B" w14:textId="77777777" w:rsidR="00933DA7" w:rsidRPr="007753E5" w:rsidRDefault="00933DA7">
      <w:pPr>
        <w:pStyle w:val="Standard"/>
        <w:rPr>
          <w:b/>
          <w:lang w:val="pt-PT"/>
        </w:rPr>
      </w:pPr>
    </w:p>
    <w:p w14:paraId="08F27743" w14:textId="77777777" w:rsidR="00933DA7" w:rsidRPr="007753E5" w:rsidRDefault="00933DA7">
      <w:pPr>
        <w:pStyle w:val="Standard"/>
        <w:rPr>
          <w:b/>
          <w:lang w:val="pt-PT"/>
        </w:rPr>
      </w:pPr>
    </w:p>
    <w:p w14:paraId="58D60DB8" w14:textId="77777777" w:rsidR="00933DA7" w:rsidRPr="007753E5" w:rsidRDefault="00933DA7">
      <w:pPr>
        <w:pStyle w:val="Standard"/>
        <w:rPr>
          <w:b/>
          <w:lang w:val="pt-PT"/>
        </w:rPr>
      </w:pPr>
    </w:p>
    <w:p w14:paraId="26D93784" w14:textId="77777777" w:rsidR="00933DA7" w:rsidRPr="007753E5" w:rsidRDefault="00933DA7">
      <w:pPr>
        <w:pStyle w:val="Standard"/>
        <w:rPr>
          <w:b/>
          <w:lang w:val="pt-PT"/>
        </w:rPr>
      </w:pPr>
    </w:p>
    <w:p w14:paraId="76339D77" w14:textId="77777777" w:rsidR="00933DA7" w:rsidRPr="007753E5" w:rsidRDefault="00933DA7">
      <w:pPr>
        <w:pStyle w:val="Standard"/>
        <w:rPr>
          <w:b/>
          <w:lang w:val="pt-PT"/>
        </w:rPr>
      </w:pPr>
    </w:p>
    <w:p w14:paraId="352CC841" w14:textId="77777777" w:rsidR="00933DA7" w:rsidRPr="007753E5" w:rsidRDefault="00933DA7">
      <w:pPr>
        <w:pStyle w:val="Standard"/>
        <w:rPr>
          <w:b/>
          <w:lang w:val="pt-PT"/>
        </w:rPr>
      </w:pPr>
    </w:p>
    <w:p w14:paraId="120B405B" w14:textId="77777777" w:rsidR="00933DA7" w:rsidRPr="007753E5" w:rsidRDefault="00933DA7">
      <w:pPr>
        <w:pStyle w:val="Standard"/>
        <w:rPr>
          <w:b/>
          <w:lang w:val="pt-PT"/>
        </w:rPr>
      </w:pPr>
    </w:p>
    <w:p w14:paraId="54B09542" w14:textId="77777777" w:rsidR="00933DA7" w:rsidRPr="007753E5" w:rsidRDefault="00933DA7">
      <w:pPr>
        <w:pStyle w:val="Ttulo2"/>
        <w:rPr>
          <w:color w:val="993300"/>
          <w:sz w:val="57"/>
          <w:lang w:val="pt-PT"/>
        </w:rPr>
      </w:pPr>
    </w:p>
    <w:p w14:paraId="155AF9A5" w14:textId="77777777" w:rsidR="00933DA7" w:rsidRPr="007753E5" w:rsidRDefault="00933DA7">
      <w:pPr>
        <w:pStyle w:val="Ttulo2"/>
        <w:rPr>
          <w:color w:val="993300"/>
          <w:sz w:val="57"/>
          <w:lang w:val="pt-PT"/>
        </w:rPr>
      </w:pPr>
    </w:p>
    <w:p w14:paraId="5E27DB4C" w14:textId="77777777" w:rsidR="00933DA7" w:rsidRPr="007753E5" w:rsidRDefault="00933DA7">
      <w:pPr>
        <w:pStyle w:val="Ttulo2"/>
        <w:rPr>
          <w:color w:val="993300"/>
          <w:sz w:val="57"/>
          <w:lang w:val="pt-PT"/>
        </w:rPr>
      </w:pPr>
    </w:p>
    <w:p w14:paraId="3A14E0D4" w14:textId="77777777" w:rsidR="00933DA7" w:rsidRPr="007753E5" w:rsidRDefault="00013155">
      <w:pPr>
        <w:pStyle w:val="P68B1DB1-Titre23"/>
        <w:rPr>
          <w:lang w:val="pt-PT"/>
        </w:rPr>
      </w:pPr>
      <w:r w:rsidRPr="007753E5">
        <w:rPr>
          <w:lang w:val="pt-PT"/>
        </w:rPr>
        <w:t>Os 4Ps do mix de marketing: exemplos.</w:t>
      </w:r>
    </w:p>
    <w:p w14:paraId="4E020646" w14:textId="77777777" w:rsidR="00933DA7" w:rsidRPr="007753E5" w:rsidRDefault="00013155">
      <w:pPr>
        <w:pStyle w:val="Textbody"/>
        <w:rPr>
          <w:lang w:val="pt-PT"/>
        </w:rPr>
      </w:pPr>
      <w:r w:rsidRPr="007753E5">
        <w:rPr>
          <w:rStyle w:val="StrongEmphasis"/>
          <w:lang w:val="pt-PT"/>
        </w:rPr>
        <w:t>Aqui está um exemplo do mix de marketing da marca Chanel (perfumes):</w:t>
      </w:r>
    </w:p>
    <w:p w14:paraId="3EB77C6D" w14:textId="77777777" w:rsidR="00933DA7" w:rsidRPr="007753E5" w:rsidRDefault="00013155">
      <w:pPr>
        <w:pStyle w:val="Textbody"/>
        <w:numPr>
          <w:ilvl w:val="0"/>
          <w:numId w:val="1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Alvo:</w:t>
      </w:r>
      <w:r w:rsidRPr="007753E5">
        <w:rPr>
          <w:lang w:val="pt-PT"/>
        </w:rPr>
        <w:t xml:space="preserve"> homens e mulheres com 30 anos ou mais, com rendimentos acima da média</w:t>
      </w:r>
    </w:p>
    <w:p w14:paraId="202D4900" w14:textId="77777777" w:rsidR="00933DA7" w:rsidRPr="007753E5" w:rsidRDefault="00013155">
      <w:pPr>
        <w:pStyle w:val="Textbody"/>
        <w:numPr>
          <w:ilvl w:val="0"/>
          <w:numId w:val="1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Produtos:</w:t>
      </w:r>
      <w:r w:rsidRPr="007753E5">
        <w:rPr>
          <w:lang w:val="pt-PT"/>
        </w:rPr>
        <w:t xml:space="preserve"> alta qualidade, habilidade social, moda e inovação</w:t>
      </w:r>
    </w:p>
    <w:p w14:paraId="045651F5" w14:textId="77777777" w:rsidR="00933DA7" w:rsidRPr="007753E5" w:rsidRDefault="00013155">
      <w:pPr>
        <w:pStyle w:val="Textbody"/>
        <w:numPr>
          <w:ilvl w:val="0"/>
          <w:numId w:val="1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Preço:</w:t>
      </w:r>
      <w:r w:rsidRPr="007753E5">
        <w:rPr>
          <w:lang w:val="pt-PT"/>
        </w:rPr>
        <w:t xml:space="preserve"> política de skimming</w:t>
      </w:r>
    </w:p>
    <w:p w14:paraId="7E92C605" w14:textId="77777777" w:rsidR="00933DA7" w:rsidRPr="007753E5" w:rsidRDefault="00013155">
      <w:pPr>
        <w:pStyle w:val="Textbody"/>
        <w:numPr>
          <w:ilvl w:val="0"/>
          <w:numId w:val="1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Promoção:</w:t>
      </w:r>
      <w:r w:rsidRPr="007753E5">
        <w:rPr>
          <w:lang w:val="pt-PT"/>
        </w:rPr>
        <w:t xml:space="preserve"> revistas direcionadas ao público feminino, displays direcionados, PDV</w:t>
      </w:r>
    </w:p>
    <w:p w14:paraId="5FC3997D" w14:textId="77777777" w:rsidR="00933DA7" w:rsidRPr="007753E5" w:rsidRDefault="00013155">
      <w:pPr>
        <w:pStyle w:val="Textbody"/>
        <w:numPr>
          <w:ilvl w:val="0"/>
          <w:numId w:val="1"/>
        </w:numPr>
        <w:rPr>
          <w:lang w:val="pt-PT"/>
        </w:rPr>
      </w:pPr>
      <w:r w:rsidRPr="007753E5">
        <w:rPr>
          <w:rStyle w:val="StrongEmphasis"/>
          <w:lang w:val="pt-PT"/>
        </w:rPr>
        <w:t>Distribuição:</w:t>
      </w:r>
      <w:r w:rsidRPr="007753E5">
        <w:rPr>
          <w:lang w:val="pt-PT"/>
        </w:rPr>
        <w:t xml:space="preserve"> estratégia de distribuição seletiva (rede tradicional de perfumarias em áreas centrais)</w:t>
      </w:r>
    </w:p>
    <w:p w14:paraId="6DE42AFF" w14:textId="77777777" w:rsidR="00933DA7" w:rsidRPr="007753E5" w:rsidRDefault="00013155">
      <w:pPr>
        <w:pStyle w:val="Textbody"/>
        <w:rPr>
          <w:lang w:val="pt-PT"/>
        </w:rPr>
      </w:pPr>
      <w:r w:rsidRPr="007753E5">
        <w:rPr>
          <w:rStyle w:val="StrongEmphasis"/>
          <w:lang w:val="pt-PT"/>
        </w:rPr>
        <w:t>Aqui está outro exemplo de mix de marketing para a Ryanair (companhia aérea):</w:t>
      </w:r>
    </w:p>
    <w:p w14:paraId="655269A0" w14:textId="77777777" w:rsidR="00933DA7" w:rsidRPr="007753E5" w:rsidRDefault="00013155">
      <w:pPr>
        <w:pStyle w:val="Textbody"/>
        <w:numPr>
          <w:ilvl w:val="0"/>
          <w:numId w:val="2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Alvo:</w:t>
      </w:r>
      <w:r w:rsidRPr="007753E5">
        <w:rPr>
          <w:lang w:val="pt-PT"/>
        </w:rPr>
        <w:t xml:space="preserve"> todos os viajantes intra-europeus ou para países próximos da Europa</w:t>
      </w:r>
    </w:p>
    <w:p w14:paraId="25AB1C08" w14:textId="77777777" w:rsidR="00933DA7" w:rsidRPr="007753E5" w:rsidRDefault="00013155">
      <w:pPr>
        <w:pStyle w:val="Textbody"/>
        <w:numPr>
          <w:ilvl w:val="0"/>
          <w:numId w:val="2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Produtos:</w:t>
      </w:r>
      <w:r w:rsidRPr="007753E5">
        <w:rPr>
          <w:lang w:val="pt-PT"/>
        </w:rPr>
        <w:t xml:space="preserve"> padro</w:t>
      </w:r>
      <w:r w:rsidRPr="007753E5">
        <w:rPr>
          <w:lang w:val="pt-PT"/>
        </w:rPr>
        <w:t>nizados (sem classe de conforto). Numerosos serviços adicionais, opcionais e pagos</w:t>
      </w:r>
    </w:p>
    <w:p w14:paraId="305F30E1" w14:textId="77777777" w:rsidR="00933DA7" w:rsidRPr="007753E5" w:rsidRDefault="00013155">
      <w:pPr>
        <w:pStyle w:val="Textbody"/>
        <w:numPr>
          <w:ilvl w:val="0"/>
          <w:numId w:val="2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Preço:</w:t>
      </w:r>
      <w:r w:rsidRPr="007753E5">
        <w:rPr>
          <w:lang w:val="pt-PT"/>
        </w:rPr>
        <w:t xml:space="preserve"> política de penetração agressiva</w:t>
      </w:r>
    </w:p>
    <w:p w14:paraId="4EE2F6A3" w14:textId="77777777" w:rsidR="00933DA7" w:rsidRPr="007753E5" w:rsidRDefault="00013155">
      <w:pPr>
        <w:pStyle w:val="Textbody"/>
        <w:numPr>
          <w:ilvl w:val="0"/>
          <w:numId w:val="2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Promoção:</w:t>
      </w:r>
      <w:r w:rsidRPr="007753E5">
        <w:rPr>
          <w:lang w:val="pt-PT"/>
        </w:rPr>
        <w:t xml:space="preserve"> comunicação de massa pela grande mídia</w:t>
      </w:r>
    </w:p>
    <w:p w14:paraId="741CAF51" w14:textId="77777777" w:rsidR="00933DA7" w:rsidRPr="007753E5" w:rsidRDefault="00013155">
      <w:pPr>
        <w:pStyle w:val="Textbody"/>
        <w:numPr>
          <w:ilvl w:val="0"/>
          <w:numId w:val="2"/>
        </w:numPr>
        <w:rPr>
          <w:lang w:val="pt-PT"/>
        </w:rPr>
      </w:pPr>
      <w:r w:rsidRPr="007753E5">
        <w:rPr>
          <w:rStyle w:val="StrongEmphasis"/>
          <w:lang w:val="pt-PT"/>
        </w:rPr>
        <w:t>Distribuição:</w:t>
      </w:r>
      <w:r w:rsidRPr="007753E5">
        <w:rPr>
          <w:lang w:val="pt-PT"/>
        </w:rPr>
        <w:t xml:space="preserve"> venda apenas no próprio sítio.</w:t>
      </w:r>
    </w:p>
    <w:p w14:paraId="0B7EAA0B" w14:textId="77777777" w:rsidR="00933DA7" w:rsidRPr="007753E5" w:rsidRDefault="00013155">
      <w:pPr>
        <w:pStyle w:val="P68B1DB1-Titre23"/>
        <w:rPr>
          <w:lang w:val="pt-PT"/>
        </w:rPr>
      </w:pPr>
      <w:r w:rsidRPr="007753E5">
        <w:rPr>
          <w:lang w:val="pt-PT"/>
        </w:rPr>
        <w:lastRenderedPageBreak/>
        <w:t>Os 4Ps competem cada vez mais com os 4C</w:t>
      </w:r>
      <w:r w:rsidRPr="007753E5">
        <w:rPr>
          <w:lang w:val="pt-PT"/>
        </w:rPr>
        <w:t>s.</w:t>
      </w:r>
    </w:p>
    <w:p w14:paraId="154E25F7" w14:textId="77777777" w:rsidR="00933DA7" w:rsidRPr="007753E5" w:rsidRDefault="00013155">
      <w:pPr>
        <w:pStyle w:val="Textbody"/>
        <w:rPr>
          <w:lang w:val="pt-PT"/>
        </w:rPr>
      </w:pPr>
      <w:r w:rsidRPr="007753E5">
        <w:rPr>
          <w:lang w:val="pt-PT"/>
        </w:rPr>
        <w:t xml:space="preserve">Com a evolução dos padrões de marketing e consumo, a teoria dos 4 Ps está cada vez mais em competição com a de </w:t>
      </w:r>
      <w:r w:rsidRPr="007753E5">
        <w:rPr>
          <w:rStyle w:val="StrongEmphasis"/>
          <w:lang w:val="pt-PT"/>
        </w:rPr>
        <w:t>4 Cs: Consumidor, Custo, Conveniência, Comunicação:</w:t>
      </w:r>
    </w:p>
    <w:p w14:paraId="72133085" w14:textId="77777777" w:rsidR="00933DA7" w:rsidRPr="007753E5" w:rsidRDefault="00013155">
      <w:pPr>
        <w:pStyle w:val="Textbody"/>
        <w:numPr>
          <w:ilvl w:val="0"/>
          <w:numId w:val="3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O Produto é substituído pelo Consumidor:</w:t>
      </w:r>
      <w:r w:rsidRPr="007753E5">
        <w:rPr>
          <w:lang w:val="pt-PT"/>
        </w:rPr>
        <w:t xml:space="preserve"> a reflexão está cada vez mais voltada para os des</w:t>
      </w:r>
      <w:r w:rsidRPr="007753E5">
        <w:rPr>
          <w:lang w:val="pt-PT"/>
        </w:rPr>
        <w:t>ejos, comportamentos e expectativas do cliente. O produto torna-se cada vez mais um conceito, em vez de um objeto de uso primário.</w:t>
      </w:r>
    </w:p>
    <w:p w14:paraId="65395C92" w14:textId="77777777" w:rsidR="00933DA7" w:rsidRPr="007753E5" w:rsidRDefault="00013155">
      <w:pPr>
        <w:pStyle w:val="Textbody"/>
        <w:numPr>
          <w:ilvl w:val="0"/>
          <w:numId w:val="3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O Preço é substituído pelo Custo:</w:t>
      </w:r>
      <w:r w:rsidRPr="007753E5">
        <w:rPr>
          <w:lang w:val="pt-PT"/>
        </w:rPr>
        <w:t xml:space="preserve"> o cliente vê a aquisição como um custo pessoal, sem necessariamente se referir aos preços d</w:t>
      </w:r>
      <w:r w:rsidRPr="007753E5">
        <w:rPr>
          <w:lang w:val="pt-PT"/>
        </w:rPr>
        <w:t>a concorrência,</w:t>
      </w:r>
    </w:p>
    <w:p w14:paraId="64A1296C" w14:textId="77777777" w:rsidR="00933DA7" w:rsidRPr="007753E5" w:rsidRDefault="00013155">
      <w:pPr>
        <w:pStyle w:val="Textbody"/>
        <w:numPr>
          <w:ilvl w:val="0"/>
          <w:numId w:val="3"/>
        </w:numPr>
        <w:spacing w:after="0"/>
        <w:rPr>
          <w:lang w:val="pt-PT"/>
        </w:rPr>
      </w:pPr>
      <w:r w:rsidRPr="007753E5">
        <w:rPr>
          <w:rStyle w:val="StrongEmphasis"/>
          <w:lang w:val="pt-PT"/>
        </w:rPr>
        <w:t>A Distribuição é substituída por Conveniência de compra:</w:t>
      </w:r>
      <w:r w:rsidRPr="007753E5">
        <w:rPr>
          <w:lang w:val="pt-PT"/>
        </w:rPr>
        <w:t xml:space="preserve"> o cliente busca o mínimo de restrições na aquisição e descarte do produto; está disposto a sair das redes tradicionais de consumo para buscas facilidades,</w:t>
      </w:r>
    </w:p>
    <w:p w14:paraId="15BF1304" w14:textId="77777777" w:rsidR="00933DA7" w:rsidRPr="007753E5" w:rsidRDefault="00013155">
      <w:pPr>
        <w:pStyle w:val="Textbody"/>
        <w:numPr>
          <w:ilvl w:val="0"/>
          <w:numId w:val="3"/>
        </w:numPr>
        <w:rPr>
          <w:lang w:val="pt-PT"/>
        </w:rPr>
      </w:pPr>
      <w:r w:rsidRPr="007753E5">
        <w:rPr>
          <w:rStyle w:val="StrongEmphasis"/>
          <w:lang w:val="pt-PT"/>
        </w:rPr>
        <w:t>A Promoção é substituída pel</w:t>
      </w:r>
      <w:r w:rsidRPr="007753E5">
        <w:rPr>
          <w:rStyle w:val="StrongEmphasis"/>
          <w:lang w:val="pt-PT"/>
        </w:rPr>
        <w:t>a Comunicação:</w:t>
      </w:r>
      <w:r w:rsidRPr="007753E5">
        <w:rPr>
          <w:lang w:val="pt-PT"/>
        </w:rPr>
        <w:t xml:space="preserve"> As políticas de promoção clássicas devem ser abandonadas por estratégias de comunicação multicanal, a fim de estabelecer um diálogo permanente com o cliente.</w:t>
      </w:r>
    </w:p>
    <w:p w14:paraId="5E4940D1" w14:textId="77777777" w:rsidR="00933DA7" w:rsidRPr="007753E5" w:rsidRDefault="00933DA7">
      <w:pPr>
        <w:pStyle w:val="Textbody"/>
        <w:rPr>
          <w:lang w:val="pt-PT"/>
        </w:rPr>
      </w:pPr>
      <w:bookmarkStart w:id="0" w:name="_GoBack"/>
      <w:bookmarkEnd w:id="0"/>
    </w:p>
    <w:sectPr w:rsidR="00933DA7" w:rsidRPr="007753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47892" w14:textId="77777777" w:rsidR="00013155" w:rsidRDefault="00013155">
      <w:r>
        <w:separator/>
      </w:r>
    </w:p>
  </w:endnote>
  <w:endnote w:type="continuationSeparator" w:id="0">
    <w:p w14:paraId="066FDB1E" w14:textId="77777777" w:rsidR="00013155" w:rsidRDefault="0001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6C856" w14:textId="77777777" w:rsidR="00013155" w:rsidRDefault="00013155">
      <w:pPr>
        <w:pStyle w:val="P68B1DB1-Normal4"/>
      </w:pPr>
      <w:r>
        <w:separator/>
      </w:r>
    </w:p>
  </w:footnote>
  <w:footnote w:type="continuationSeparator" w:id="0">
    <w:p w14:paraId="064680EF" w14:textId="77777777" w:rsidR="00013155" w:rsidRDefault="0001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516"/>
    <w:multiLevelType w:val="multilevel"/>
    <w:tmpl w:val="449229B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FFF0359"/>
    <w:multiLevelType w:val="multilevel"/>
    <w:tmpl w:val="313E9DC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66663651"/>
    <w:multiLevelType w:val="multilevel"/>
    <w:tmpl w:val="E920EF8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D4"/>
    <w:rsid w:val="00013155"/>
    <w:rsid w:val="0074229E"/>
    <w:rsid w:val="007753E5"/>
    <w:rsid w:val="00853767"/>
    <w:rsid w:val="00933DA7"/>
    <w:rsid w:val="00C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ADA3"/>
  <w15:docId w15:val="{A144F207-0C67-AD46-96AC-EC43E706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3"/>
        <w:sz w:val="24"/>
        <w:lang w:val="es-US" w:eastAsia="es-US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Heading"/>
    <w:next w:val="Textbody"/>
    <w:uiPriority w:val="9"/>
    <w:unhideWhenUsed/>
    <w:qFormat/>
    <w:pPr>
      <w:spacing w:before="200"/>
      <w:outlineLvl w:val="1"/>
    </w:pPr>
    <w:rPr>
      <w:rFonts w:ascii="Liberation Serif" w:hAnsi="Liberation Serif"/>
      <w:b/>
      <w:sz w:val="36"/>
    </w:rPr>
  </w:style>
  <w:style w:type="paragraph" w:styleId="Ttu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hAnsi="Liberation Serif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P68B1DB1-Standard1">
    <w:name w:val="P68B1DB1-Standard1"/>
    <w:basedOn w:val="Standard"/>
    <w:rPr>
      <w:b/>
    </w:rPr>
  </w:style>
  <w:style w:type="paragraph" w:customStyle="1" w:styleId="P68B1DB1-Titre32">
    <w:name w:val="P68B1DB1-Titre32"/>
    <w:basedOn w:val="Ttulo3"/>
    <w:rPr>
      <w:sz w:val="46"/>
    </w:rPr>
  </w:style>
  <w:style w:type="paragraph" w:customStyle="1" w:styleId="P68B1DB1-Titre23">
    <w:name w:val="P68B1DB1-Titre23"/>
    <w:basedOn w:val="Ttulo2"/>
    <w:rPr>
      <w:color w:val="993300"/>
      <w:sz w:val="57"/>
    </w:rPr>
  </w:style>
  <w:style w:type="paragraph" w:customStyle="1" w:styleId="P68B1DB1-Normal4">
    <w:name w:val="P68B1DB1-Normal4"/>
    <w:basedOn w:val="Normal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José Gutiérrez Pereira</cp:lastModifiedBy>
  <cp:revision>4</cp:revision>
  <dcterms:created xsi:type="dcterms:W3CDTF">2021-02-11T16:34:00Z</dcterms:created>
  <dcterms:modified xsi:type="dcterms:W3CDTF">2021-02-15T23:44:00Z</dcterms:modified>
</cp:coreProperties>
</file>